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汉仪中宋简" w:hAnsi="汉仪中宋简"/>
          <w:bCs/>
          <w:sz w:val="44"/>
          <w:szCs w:val="44"/>
        </w:rPr>
      </w:pPr>
      <w:bookmarkStart w:id="0" w:name="_GoBack"/>
      <w:bookmarkEnd w:id="0"/>
      <w:r>
        <w:rPr>
          <w:rFonts w:ascii="汉仪中宋简" w:hAnsi="汉仪中宋简"/>
          <w:bCs/>
          <w:sz w:val="44"/>
          <w:szCs w:val="44"/>
        </w:rPr>
        <w:t>2022年淮北市会计人员继续</w:t>
      </w:r>
    </w:p>
    <w:p>
      <w:pPr>
        <w:jc w:val="center"/>
        <w:rPr>
          <w:rFonts w:ascii="汉仪中宋简" w:hAnsi="汉仪中宋简"/>
          <w:bCs/>
          <w:sz w:val="44"/>
          <w:szCs w:val="44"/>
        </w:rPr>
      </w:pPr>
      <w:r>
        <w:rPr>
          <w:rFonts w:ascii="汉仪中宋简" w:hAnsi="汉仪中宋简"/>
          <w:bCs/>
          <w:sz w:val="44"/>
          <w:szCs w:val="44"/>
        </w:rPr>
        <w:t>教育培训开班情况申报表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培训单位（盖章）：                    申报时间：    年  月  日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4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培训时间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培训地点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培训期次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报名培训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人    数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授课教师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20" w:lineRule="exac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以下由市财政局会计科人员填列：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130"/>
        <w:gridCol w:w="1065"/>
        <w:gridCol w:w="1066"/>
        <w:gridCol w:w="149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到课人数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申报登记人数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系统审核登记人数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其他情况说明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宋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4A"/>
    <w:rsid w:val="008B1546"/>
    <w:rsid w:val="008C134A"/>
    <w:rsid w:val="543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121</Characters>
  <Lines>1</Lines>
  <Paragraphs>1</Paragraphs>
  <TotalTime>1</TotalTime>
  <ScaleCrop>false</ScaleCrop>
  <LinksUpToDate>false</LinksUpToDate>
  <CharactersWithSpaces>154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2022-09-29T02:54:00Z</dcterms:created>
  <dc:creator>Administrator</dc:creator>
  <cp:lastModifiedBy>无事勿扰</cp:lastModifiedBy>
  <dcterms:modified xsi:type="dcterms:W3CDTF">2022-10-14T08:00:17Z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A41E94695B30474A800CDD3FB0CC3AD5</vt:lpwstr>
  </property>
</Properties>
</file>